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ED" w:rsidRPr="00DE14ED" w:rsidRDefault="00DE14ED" w:rsidP="00DE14ED">
      <w:pPr>
        <w:spacing w:after="100" w:afterAutospacing="1"/>
        <w:outlineLvl w:val="1"/>
        <w:rPr>
          <w:rFonts w:ascii="Segoe UI" w:hAnsi="Segoe UI" w:cs="Segoe UI"/>
          <w:b/>
          <w:bCs/>
          <w:color w:val="3B4256"/>
          <w:sz w:val="54"/>
          <w:szCs w:val="54"/>
        </w:rPr>
      </w:pPr>
      <w:r w:rsidRPr="00DE14ED">
        <w:rPr>
          <w:rFonts w:ascii="Segoe UI" w:hAnsi="Segoe UI" w:cs="Segoe UI"/>
          <w:b/>
          <w:bCs/>
          <w:color w:val="3B4256"/>
          <w:sz w:val="54"/>
          <w:szCs w:val="54"/>
        </w:rPr>
        <w:t>«Серебряные» волонтеры освоили плетение «браслетов выживания»</w:t>
      </w:r>
    </w:p>
    <w:p w:rsidR="00DE14ED" w:rsidRPr="00DE14ED" w:rsidRDefault="00DE14ED" w:rsidP="00DE14ED">
      <w:pPr>
        <w:rPr>
          <w:sz w:val="24"/>
          <w:szCs w:val="24"/>
        </w:rPr>
      </w:pPr>
      <w:r w:rsidRPr="00DE14E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«Серебряные» волонтеры освоили плетение «браслетов выживания»" style="width:24.3pt;height:24.3pt"/>
        </w:pict>
      </w:r>
    </w:p>
    <w:p w:rsidR="00DE14ED" w:rsidRPr="00DE14ED" w:rsidRDefault="00DE14ED" w:rsidP="00DE14ED">
      <w:pPr>
        <w:spacing w:before="100" w:beforeAutospacing="1" w:after="100" w:afterAutospacing="1"/>
        <w:outlineLvl w:val="3"/>
        <w:rPr>
          <w:rFonts w:ascii="Segoe UI" w:hAnsi="Segoe UI" w:cs="Segoe UI"/>
          <w:b/>
          <w:bCs/>
          <w:color w:val="3B4256"/>
          <w:sz w:val="34"/>
          <w:szCs w:val="34"/>
        </w:rPr>
      </w:pPr>
      <w:r w:rsidRPr="00DE14ED">
        <w:rPr>
          <w:rFonts w:ascii="Segoe UI" w:hAnsi="Segoe UI" w:cs="Segoe UI"/>
          <w:b/>
          <w:bCs/>
          <w:color w:val="3B4256"/>
          <w:sz w:val="34"/>
          <w:szCs w:val="34"/>
        </w:rPr>
        <w:t>Мастер-класс прошел в рамках реализации регионального проекта «Старшее поколение» национального проекта «Демография».</w:t>
      </w:r>
    </w:p>
    <w:p w:rsidR="00DE14ED" w:rsidRPr="00DE14ED" w:rsidRDefault="00DE14ED" w:rsidP="00DE14ED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 w:val="30"/>
          <w:szCs w:val="30"/>
        </w:rPr>
      </w:pPr>
      <w:r w:rsidRPr="00DE14ED">
        <w:rPr>
          <w:rFonts w:ascii="Segoe UI" w:hAnsi="Segoe UI" w:cs="Segoe UI"/>
          <w:color w:val="3B4256"/>
          <w:sz w:val="30"/>
          <w:szCs w:val="30"/>
        </w:rPr>
        <w:t xml:space="preserve">На базе комплексного центра </w:t>
      </w:r>
      <w:proofErr w:type="spellStart"/>
      <w:r w:rsidRPr="00DE14ED">
        <w:rPr>
          <w:rFonts w:ascii="Segoe UI" w:hAnsi="Segoe UI" w:cs="Segoe UI"/>
          <w:color w:val="3B4256"/>
          <w:sz w:val="30"/>
          <w:szCs w:val="30"/>
        </w:rPr>
        <w:t>Чебаркульского</w:t>
      </w:r>
      <w:proofErr w:type="spellEnd"/>
      <w:r w:rsidRPr="00DE14ED">
        <w:rPr>
          <w:rFonts w:ascii="Segoe UI" w:hAnsi="Segoe UI" w:cs="Segoe UI"/>
          <w:color w:val="3B4256"/>
          <w:sz w:val="30"/>
          <w:szCs w:val="30"/>
        </w:rPr>
        <w:t xml:space="preserve"> городского округа пользуется спросом технология «серебряный» волонтер. Подопечные учреждения как сами принимают участие в мастер-классах, так и помогают в организации разного рода мероприятий для получателей социальных услуг.</w:t>
      </w:r>
    </w:p>
    <w:p w:rsidR="00DE14ED" w:rsidRPr="00DE14ED" w:rsidRDefault="00DE14ED" w:rsidP="00DE14ED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 w:val="30"/>
          <w:szCs w:val="30"/>
        </w:rPr>
      </w:pPr>
      <w:r w:rsidRPr="00DE14ED">
        <w:rPr>
          <w:rFonts w:ascii="Segoe UI" w:hAnsi="Segoe UI" w:cs="Segoe UI"/>
          <w:color w:val="3B4256"/>
          <w:sz w:val="30"/>
          <w:szCs w:val="30"/>
        </w:rPr>
        <w:t>Так, в первые дни новой смены «серебряные» волонтеры, обслуживаемые отделением дневного пребывания «</w:t>
      </w:r>
      <w:proofErr w:type="spellStart"/>
      <w:r w:rsidRPr="00DE14ED">
        <w:rPr>
          <w:rFonts w:ascii="Segoe UI" w:hAnsi="Segoe UI" w:cs="Segoe UI"/>
          <w:color w:val="3B4256"/>
          <w:sz w:val="30"/>
          <w:szCs w:val="30"/>
        </w:rPr>
        <w:t>Рябинушка</w:t>
      </w:r>
      <w:proofErr w:type="spellEnd"/>
      <w:r w:rsidRPr="00DE14ED">
        <w:rPr>
          <w:rFonts w:ascii="Segoe UI" w:hAnsi="Segoe UI" w:cs="Segoe UI"/>
          <w:color w:val="3B4256"/>
          <w:sz w:val="30"/>
          <w:szCs w:val="30"/>
        </w:rPr>
        <w:t xml:space="preserve">», посетили творческое занятие, организованное специалистами </w:t>
      </w:r>
      <w:proofErr w:type="spellStart"/>
      <w:r w:rsidRPr="00DE14ED">
        <w:rPr>
          <w:rFonts w:ascii="Segoe UI" w:hAnsi="Segoe UI" w:cs="Segoe UI"/>
          <w:color w:val="3B4256"/>
          <w:sz w:val="30"/>
          <w:szCs w:val="30"/>
        </w:rPr>
        <w:t>межпоселенческой</w:t>
      </w:r>
      <w:proofErr w:type="spellEnd"/>
      <w:r w:rsidRPr="00DE14ED">
        <w:rPr>
          <w:rFonts w:ascii="Segoe UI" w:hAnsi="Segoe UI" w:cs="Segoe UI"/>
          <w:color w:val="3B4256"/>
          <w:sz w:val="30"/>
          <w:szCs w:val="30"/>
        </w:rPr>
        <w:t xml:space="preserve"> библиотеки, и освоили плетение «браслетов выживания».</w:t>
      </w:r>
    </w:p>
    <w:p w:rsidR="00DE14ED" w:rsidRPr="00DE14ED" w:rsidRDefault="00DE14ED" w:rsidP="00DE14ED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 w:val="30"/>
          <w:szCs w:val="30"/>
        </w:rPr>
      </w:pPr>
      <w:r w:rsidRPr="00DE14ED">
        <w:rPr>
          <w:rFonts w:ascii="Segoe UI" w:hAnsi="Segoe UI" w:cs="Segoe UI"/>
          <w:color w:val="3B4256"/>
          <w:sz w:val="30"/>
          <w:szCs w:val="30"/>
        </w:rPr>
        <w:t xml:space="preserve">Браслеты из </w:t>
      </w:r>
      <w:proofErr w:type="spellStart"/>
      <w:r w:rsidRPr="00DE14ED">
        <w:rPr>
          <w:rFonts w:ascii="Segoe UI" w:hAnsi="Segoe UI" w:cs="Segoe UI"/>
          <w:color w:val="3B4256"/>
          <w:sz w:val="30"/>
          <w:szCs w:val="30"/>
        </w:rPr>
        <w:t>паракорда</w:t>
      </w:r>
      <w:proofErr w:type="spellEnd"/>
      <w:r w:rsidRPr="00DE14ED">
        <w:rPr>
          <w:rFonts w:ascii="Segoe UI" w:hAnsi="Segoe UI" w:cs="Segoe UI"/>
          <w:color w:val="3B4256"/>
          <w:sz w:val="30"/>
          <w:szCs w:val="30"/>
        </w:rPr>
        <w:t>, называемые «браслетами выживания», изготавливаются из прочной парашютной стропы и плетутся особым способом. При попадании в экстремальную ситуацию они легко расплетаются, превращаясь в прочную веревку, незаменимую для многих целей. С ее помощью можно, например, вытащить раненого в случае отсутствия стропы или носилок, закрепить груз, заменить порванные шнурки и многое другое.</w:t>
      </w:r>
    </w:p>
    <w:p w:rsidR="00DE14ED" w:rsidRPr="00DE14ED" w:rsidRDefault="00DE14ED" w:rsidP="00DE14ED">
      <w:pPr>
        <w:spacing w:before="100" w:beforeAutospacing="1" w:after="100" w:afterAutospacing="1"/>
        <w:jc w:val="both"/>
        <w:rPr>
          <w:rFonts w:ascii="Segoe UI" w:hAnsi="Segoe UI" w:cs="Segoe UI"/>
          <w:color w:val="3B4256"/>
          <w:sz w:val="30"/>
          <w:szCs w:val="30"/>
        </w:rPr>
      </w:pPr>
      <w:r w:rsidRPr="00DE14ED">
        <w:rPr>
          <w:rFonts w:ascii="Segoe UI" w:hAnsi="Segoe UI" w:cs="Segoe UI"/>
          <w:i/>
          <w:iCs/>
          <w:color w:val="3B4256"/>
          <w:sz w:val="30"/>
        </w:rPr>
        <w:t>«Мастер-класс не столько увлекательный, сколько полезный! Изготовленные браслеты отправятся к нашим военнослужащим в зону специальной военной операции и напомнят солдатам, что их любят и очень ждут!»</w:t>
      </w:r>
      <w:r w:rsidRPr="00DE14ED">
        <w:rPr>
          <w:rFonts w:ascii="Segoe UI" w:hAnsi="Segoe UI" w:cs="Segoe UI"/>
          <w:color w:val="3B4256"/>
          <w:sz w:val="30"/>
          <w:szCs w:val="30"/>
        </w:rPr>
        <w:t> – отметили организаторы мероприятия.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14ED"/>
    <w:rsid w:val="000748A0"/>
    <w:rsid w:val="006421E4"/>
    <w:rsid w:val="0064355F"/>
    <w:rsid w:val="0067708F"/>
    <w:rsid w:val="008A6636"/>
    <w:rsid w:val="00DE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6636"/>
    <w:rPr>
      <w:b/>
      <w:sz w:val="32"/>
    </w:rPr>
  </w:style>
  <w:style w:type="character" w:customStyle="1" w:styleId="40">
    <w:name w:val="Заголовок 4 Знак"/>
    <w:link w:val="4"/>
    <w:uiPriority w:val="9"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DE14E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DE14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2024-06-17T10:32:00Z</dcterms:created>
  <dcterms:modified xsi:type="dcterms:W3CDTF">2024-06-17T10:33:00Z</dcterms:modified>
</cp:coreProperties>
</file>